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440" w:lineRule="exact"/>
        <w:jc w:val="center"/>
        <w:rPr>
          <w:rFonts w:ascii="宋体" w:hAnsi="宋体" w:eastAsia="宋体" w:cs="Tahoma"/>
          <w:b/>
          <w:color w:val="000000"/>
          <w:sz w:val="28"/>
        </w:rPr>
      </w:pPr>
      <w:r>
        <w:rPr>
          <w:rFonts w:ascii="宋体" w:hAnsi="宋体" w:eastAsia="宋体" w:cs="Tahoma"/>
          <w:b/>
          <w:color w:val="000000"/>
          <w:sz w:val="28"/>
        </w:rPr>
        <w:t>关于</w:t>
      </w:r>
      <w:r>
        <w:rPr>
          <w:rFonts w:hint="eastAsia" w:ascii="宋体" w:hAnsi="宋体" w:eastAsia="宋体" w:cs="Tahoma"/>
          <w:b/>
          <w:color w:val="000000"/>
          <w:sz w:val="28"/>
        </w:rPr>
        <w:t>202</w:t>
      </w:r>
      <w:r>
        <w:rPr>
          <w:rFonts w:hint="eastAsia" w:ascii="宋体" w:hAnsi="宋体" w:eastAsia="宋体" w:cs="Tahoma"/>
          <w:b/>
          <w:color w:val="000000"/>
          <w:sz w:val="28"/>
          <w:lang w:val="en-US" w:eastAsia="zh-CN"/>
        </w:rPr>
        <w:t>2</w:t>
      </w:r>
      <w:r>
        <w:rPr>
          <w:rFonts w:ascii="宋体" w:hAnsi="宋体" w:eastAsia="宋体" w:cs="Tahoma"/>
          <w:b/>
          <w:color w:val="000000"/>
          <w:sz w:val="28"/>
        </w:rPr>
        <w:t>级研究生项目实践汇报暨学位论文预开题答辩的通知</w:t>
      </w:r>
    </w:p>
    <w:p>
      <w:pPr>
        <w:pStyle w:val="4"/>
        <w:spacing w:before="0" w:beforeAutospacing="0" w:after="0" w:afterAutospacing="0" w:line="440" w:lineRule="exact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20</w:t>
      </w:r>
      <w:r>
        <w:rPr>
          <w:rFonts w:hint="eastAsia" w:ascii="宋体" w:hAnsi="宋体" w:eastAsia="宋体" w:cs="Tahoma"/>
          <w:color w:val="000000"/>
        </w:rPr>
        <w:t>2</w:t>
      </w:r>
      <w:r>
        <w:rPr>
          <w:rFonts w:hint="eastAsia" w:ascii="宋体" w:hAnsi="宋体" w:eastAsia="宋体" w:cs="Tahoma"/>
          <w:color w:val="000000"/>
          <w:lang w:val="en-US" w:eastAsia="zh-CN"/>
        </w:rPr>
        <w:t>2</w:t>
      </w:r>
      <w:r>
        <w:rPr>
          <w:rFonts w:ascii="宋体" w:hAnsi="宋体" w:eastAsia="宋体" w:cs="Tahoma"/>
          <w:color w:val="000000"/>
        </w:rPr>
        <w:t>级研究生、20</w:t>
      </w:r>
      <w:r>
        <w:rPr>
          <w:rFonts w:hint="eastAsia" w:ascii="宋体" w:hAnsi="宋体" w:eastAsia="宋体" w:cs="Tahoma"/>
          <w:color w:val="000000"/>
        </w:rPr>
        <w:t>2</w:t>
      </w:r>
      <w:r>
        <w:rPr>
          <w:rFonts w:hint="eastAsia" w:ascii="宋体" w:hAnsi="宋体" w:eastAsia="宋体" w:cs="Tahoma"/>
          <w:color w:val="000000"/>
          <w:lang w:val="en-US" w:eastAsia="zh-CN"/>
        </w:rPr>
        <w:t>2</w:t>
      </w:r>
      <w:r>
        <w:rPr>
          <w:rFonts w:ascii="宋体" w:hAnsi="宋体" w:eastAsia="宋体" w:cs="Tahoma"/>
          <w:color w:val="000000"/>
        </w:rPr>
        <w:t>级研究生导师：</w:t>
      </w:r>
    </w:p>
    <w:p>
      <w:pPr>
        <w:pStyle w:val="4"/>
        <w:spacing w:before="0" w:beforeAutospacing="0" w:after="0" w:afterAutospacing="0" w:line="440" w:lineRule="exact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　　企业项目实践教学环节已结束，近期启动考核工作。</w:t>
      </w:r>
      <w:r>
        <w:rPr>
          <w:rFonts w:hint="eastAsia" w:ascii="宋体" w:hAnsi="宋体" w:eastAsia="宋体" w:cs="Tahoma"/>
          <w:color w:val="000000"/>
        </w:rPr>
        <w:t>所有2</w:t>
      </w:r>
      <w:r>
        <w:rPr>
          <w:rFonts w:hint="eastAsia" w:ascii="宋体" w:hAnsi="宋体" w:eastAsia="宋体" w:cs="Tahoma"/>
          <w:color w:val="000000"/>
          <w:lang w:val="en-US" w:eastAsia="zh-CN"/>
        </w:rPr>
        <w:t>2</w:t>
      </w:r>
      <w:r>
        <w:rPr>
          <w:rFonts w:hint="eastAsia" w:ascii="宋体" w:hAnsi="宋体" w:eastAsia="宋体" w:cs="Tahoma"/>
          <w:color w:val="000000"/>
        </w:rPr>
        <w:t>级研究生</w:t>
      </w:r>
      <w:r>
        <w:rPr>
          <w:rFonts w:ascii="宋体" w:hAnsi="宋体" w:eastAsia="宋体" w:cs="Tahoma"/>
          <w:color w:val="000000"/>
        </w:rPr>
        <w:t>都需要参加实践汇报暨学位论文预开题答辩，每位研究生汇报10-15分钟，评委提问5-10分钟，请准备好相关资料及PPT，准时参加答辩。</w:t>
      </w:r>
    </w:p>
    <w:p>
      <w:pPr>
        <w:pStyle w:val="4"/>
        <w:spacing w:before="0" w:beforeAutospacing="0" w:after="0" w:afterAutospacing="0" w:line="440" w:lineRule="exact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　　答辩分组原则上按研究生培养方向分组，结合指导教师所在部门。</w:t>
      </w:r>
      <w:r>
        <w:rPr>
          <w:rFonts w:hint="eastAsia" w:ascii="宋体" w:hAnsi="宋体" w:eastAsia="宋体" w:cs="Tahoma"/>
          <w:color w:val="000000"/>
        </w:rPr>
        <w:t>答辩分组和答辩形式由导师负责安排，烦请</w:t>
      </w:r>
      <w:r>
        <w:rPr>
          <w:rFonts w:ascii="宋体" w:hAnsi="宋体" w:eastAsia="宋体" w:cs="Tahoma"/>
          <w:color w:val="000000"/>
        </w:rPr>
        <w:t>在</w:t>
      </w:r>
      <w:r>
        <w:rPr>
          <w:rFonts w:hint="eastAsia" w:ascii="宋体" w:hAnsi="宋体" w:eastAsia="宋体" w:cs="Tahoma"/>
          <w:color w:val="000000"/>
          <w:lang w:val="en-US" w:eastAsia="zh-CN"/>
        </w:rPr>
        <w:t>11</w:t>
      </w:r>
      <w:r>
        <w:rPr>
          <w:rFonts w:ascii="宋体" w:hAnsi="宋体" w:eastAsia="宋体" w:cs="Tahoma"/>
          <w:color w:val="000000"/>
        </w:rPr>
        <w:t>月</w:t>
      </w:r>
      <w:r>
        <w:rPr>
          <w:rFonts w:hint="eastAsia" w:ascii="宋体" w:hAnsi="宋体" w:eastAsia="宋体" w:cs="Tahoma"/>
          <w:color w:val="000000"/>
          <w:lang w:val="en-US" w:eastAsia="zh-CN"/>
        </w:rPr>
        <w:t>27</w:t>
      </w:r>
      <w:r>
        <w:rPr>
          <w:rFonts w:ascii="宋体" w:hAnsi="宋体" w:eastAsia="宋体" w:cs="Tahoma"/>
          <w:color w:val="000000"/>
        </w:rPr>
        <w:t>日之前完成</w:t>
      </w:r>
      <w:r>
        <w:rPr>
          <w:rFonts w:hint="eastAsia" w:ascii="宋体" w:hAnsi="宋体" w:eastAsia="宋体" w:cs="Tahoma"/>
          <w:color w:val="000000"/>
        </w:rPr>
        <w:t>预开题答辩工作并做好相关记录</w:t>
      </w:r>
      <w:r>
        <w:rPr>
          <w:rFonts w:ascii="宋体" w:hAnsi="宋体" w:eastAsia="宋体" w:cs="Tahoma"/>
          <w:color w:val="000000"/>
        </w:rPr>
        <w:t>。</w:t>
      </w:r>
    </w:p>
    <w:p>
      <w:pPr>
        <w:pStyle w:val="4"/>
        <w:spacing w:before="0" w:beforeAutospacing="0" w:after="0" w:afterAutospacing="0" w:line="440" w:lineRule="exact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　　各位研究生需准备以下材料，在答辩日期前交各自导师审阅赋分并签署意见。</w:t>
      </w:r>
    </w:p>
    <w:p>
      <w:pPr>
        <w:pStyle w:val="4"/>
        <w:spacing w:before="0" w:beforeAutospacing="0" w:after="0" w:afterAutospacing="0" w:line="440" w:lineRule="exact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　　1、企业项目实践报告</w:t>
      </w:r>
      <w:r>
        <w:rPr>
          <w:rFonts w:hint="eastAsia" w:ascii="宋体" w:hAnsi="宋体" w:eastAsia="宋体" w:cs="Tahoma"/>
          <w:color w:val="000000"/>
        </w:rPr>
        <w:t>电子版</w:t>
      </w:r>
      <w:r>
        <w:rPr>
          <w:rFonts w:ascii="宋体" w:hAnsi="宋体" w:eastAsia="宋体" w:cs="Tahoma"/>
          <w:color w:val="000000"/>
        </w:rPr>
        <w:t>一式一份，不能改变最后一页的格式。</w:t>
      </w:r>
    </w:p>
    <w:p>
      <w:pPr>
        <w:pStyle w:val="4"/>
        <w:spacing w:before="0" w:beforeAutospacing="0" w:after="0" w:afterAutospacing="0" w:line="440" w:lineRule="exact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　　2、预开题报告</w:t>
      </w:r>
      <w:r>
        <w:rPr>
          <w:rFonts w:hint="eastAsia" w:ascii="宋体" w:hAnsi="宋体" w:eastAsia="宋体" w:cs="Tahoma"/>
          <w:color w:val="000000"/>
        </w:rPr>
        <w:t>电子版</w:t>
      </w:r>
      <w:r>
        <w:rPr>
          <w:rFonts w:ascii="宋体" w:hAnsi="宋体" w:eastAsia="宋体" w:cs="Tahoma"/>
          <w:color w:val="000000"/>
        </w:rPr>
        <w:t>一式一份，不要改变最后两页的格式，导师签署意见，答辩结束后评审小组撰写意见，并由评审组长签名。</w:t>
      </w:r>
    </w:p>
    <w:p>
      <w:pPr>
        <w:pStyle w:val="4"/>
        <w:spacing w:before="0" w:beforeAutospacing="0" w:after="0" w:afterAutospacing="0" w:line="440" w:lineRule="exact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　　3、月实习报告（分别是</w:t>
      </w:r>
      <w:r>
        <w:rPr>
          <w:rFonts w:hint="eastAsia" w:ascii="宋体" w:hAnsi="宋体" w:eastAsia="宋体" w:cs="Tahoma"/>
          <w:color w:val="000000"/>
          <w:lang w:val="en-US" w:eastAsia="zh-CN"/>
        </w:rPr>
        <w:t>4</w:t>
      </w:r>
      <w:r>
        <w:rPr>
          <w:rFonts w:ascii="宋体" w:hAnsi="宋体" w:eastAsia="宋体" w:cs="Tahoma"/>
          <w:color w:val="000000"/>
        </w:rPr>
        <w:t>、</w:t>
      </w:r>
      <w:r>
        <w:rPr>
          <w:rFonts w:hint="eastAsia" w:ascii="宋体" w:hAnsi="宋体" w:eastAsia="宋体" w:cs="Tahoma"/>
          <w:color w:val="000000"/>
          <w:lang w:val="en-US" w:eastAsia="zh-CN"/>
        </w:rPr>
        <w:t>5</w:t>
      </w:r>
      <w:r>
        <w:rPr>
          <w:rFonts w:ascii="宋体" w:hAnsi="宋体" w:eastAsia="宋体" w:cs="Tahoma"/>
          <w:color w:val="000000"/>
        </w:rPr>
        <w:t>、</w:t>
      </w:r>
      <w:r>
        <w:rPr>
          <w:rFonts w:hint="eastAsia" w:ascii="宋体" w:hAnsi="宋体" w:eastAsia="宋体" w:cs="Tahoma"/>
          <w:color w:val="000000"/>
          <w:lang w:val="en-US" w:eastAsia="zh-CN"/>
        </w:rPr>
        <w:t>6</w:t>
      </w:r>
      <w:r>
        <w:rPr>
          <w:rFonts w:ascii="宋体" w:hAnsi="宋体" w:eastAsia="宋体" w:cs="Tahoma"/>
          <w:color w:val="000000"/>
        </w:rPr>
        <w:t>、</w:t>
      </w:r>
      <w:r>
        <w:rPr>
          <w:rFonts w:hint="eastAsia" w:ascii="宋体" w:hAnsi="宋体" w:eastAsia="宋体" w:cs="Tahoma"/>
          <w:color w:val="000000"/>
          <w:lang w:val="en-US" w:eastAsia="zh-CN"/>
        </w:rPr>
        <w:t>7</w:t>
      </w:r>
      <w:r>
        <w:rPr>
          <w:rFonts w:ascii="宋体" w:hAnsi="宋体" w:eastAsia="宋体" w:cs="Tahoma"/>
          <w:color w:val="000000"/>
        </w:rPr>
        <w:t>月份，月实习报告按月份顺序</w:t>
      </w:r>
      <w:r>
        <w:rPr>
          <w:rFonts w:hint="eastAsia" w:ascii="宋体" w:hAnsi="宋体" w:eastAsia="宋体" w:cs="Tahoma"/>
          <w:color w:val="000000"/>
        </w:rPr>
        <w:t>打包先提交电子版，附上</w:t>
      </w:r>
      <w:r>
        <w:rPr>
          <w:rFonts w:ascii="宋体" w:hAnsi="宋体" w:eastAsia="宋体" w:cs="Tahoma"/>
          <w:color w:val="000000"/>
        </w:rPr>
        <w:t>本人和学校导师</w:t>
      </w:r>
      <w:r>
        <w:rPr>
          <w:rFonts w:hint="eastAsia" w:ascii="宋体" w:hAnsi="宋体" w:eastAsia="宋体" w:cs="Tahoma"/>
          <w:color w:val="000000"/>
        </w:rPr>
        <w:t>电子签</w:t>
      </w:r>
      <w:r>
        <w:rPr>
          <w:rFonts w:ascii="宋体" w:hAnsi="宋体" w:eastAsia="宋体" w:cs="Tahoma"/>
          <w:color w:val="000000"/>
        </w:rPr>
        <w:t>，导师评阅赋分（分数体现在实践报告上）。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ascii="宋体" w:hAnsi="宋体" w:eastAsia="宋体" w:cs="Tahoma"/>
          <w:color w:val="000000"/>
        </w:rPr>
      </w:pPr>
      <w:r>
        <w:rPr>
          <w:rFonts w:ascii="宋体" w:hAnsi="宋体" w:eastAsia="宋体" w:cs="Tahoma"/>
          <w:color w:val="000000"/>
        </w:rPr>
        <w:t>4、以上文件的电子版，在定稿后，由研究生发送到各自班长的邮箱，由班长汇总后，在</w:t>
      </w:r>
      <w:r>
        <w:rPr>
          <w:rFonts w:hint="eastAsia" w:ascii="宋体" w:hAnsi="宋体" w:eastAsia="宋体" w:cs="Tahoma"/>
          <w:color w:val="000000"/>
          <w:lang w:val="en-US" w:eastAsia="zh-CN"/>
        </w:rPr>
        <w:t>11</w:t>
      </w:r>
      <w:r>
        <w:rPr>
          <w:rFonts w:ascii="宋体" w:hAnsi="宋体" w:eastAsia="宋体" w:cs="Tahoma"/>
          <w:color w:val="000000"/>
        </w:rPr>
        <w:t>月</w:t>
      </w:r>
      <w:r>
        <w:rPr>
          <w:rFonts w:hint="eastAsia" w:ascii="宋体" w:hAnsi="宋体" w:eastAsia="宋体" w:cs="Tahoma"/>
          <w:color w:val="000000"/>
          <w:lang w:val="en-US" w:eastAsia="zh-CN"/>
        </w:rPr>
        <w:t>27</w:t>
      </w:r>
      <w:r>
        <w:rPr>
          <w:rFonts w:ascii="宋体" w:hAnsi="宋体" w:eastAsia="宋体" w:cs="Tahoma"/>
          <w:color w:val="000000"/>
        </w:rPr>
        <w:t>日之前发送到邮箱</w:t>
      </w:r>
      <w:r>
        <w:rPr>
          <w:rFonts w:hint="eastAsia" w:ascii="宋体" w:hAnsi="宋体" w:eastAsia="宋体" w:cs="Tahoma"/>
          <w:color w:val="000000"/>
          <w:lang w:val="en-US" w:eastAsia="zh-CN"/>
        </w:rPr>
        <w:t>jqzhang</w:t>
      </w:r>
      <w:r>
        <w:rPr>
          <w:rFonts w:ascii="宋体" w:hAnsi="宋体" w:eastAsia="宋体" w:cs="Tahoma"/>
          <w:color w:val="000000"/>
        </w:rPr>
        <w:t>@sspu.edu.cn。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hint="default" w:ascii="宋体" w:hAnsi="宋体" w:eastAsia="宋体" w:cs="Tahoma"/>
          <w:color w:val="000000"/>
          <w:lang w:val="en-US" w:eastAsia="zh-CN"/>
        </w:rPr>
      </w:pPr>
      <w:r>
        <w:rPr>
          <w:rFonts w:hint="eastAsia" w:ascii="宋体" w:hAnsi="宋体" w:eastAsia="宋体" w:cs="Tahoma"/>
          <w:color w:val="000000"/>
          <w:lang w:val="en-US" w:eastAsia="zh-CN"/>
        </w:rPr>
        <w:t>5、企业认知实践报告、企业岗位实践报告、企业项目实践报告完成后需在系统的“实践环节管理”中上传，上传时注意要有成绩及导师签字，审核通过后在系统中申请必修环节学分。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hint="default" w:ascii="宋体" w:hAnsi="宋体" w:eastAsia="宋体" w:cs="Tahoma"/>
          <w:color w:val="000000"/>
          <w:lang w:val="en-US" w:eastAsia="zh-CN"/>
        </w:rPr>
      </w:pPr>
      <w:r>
        <w:rPr>
          <w:rFonts w:hint="eastAsia" w:ascii="宋体" w:hAnsi="宋体" w:eastAsia="宋体" w:cs="Tahoma"/>
          <w:color w:val="000000"/>
          <w:lang w:val="en-US" w:eastAsia="zh-CN"/>
        </w:rPr>
        <w:t>6</w:t>
      </w:r>
      <w:r>
        <w:rPr>
          <w:rFonts w:ascii="宋体" w:hAnsi="宋体" w:eastAsia="宋体" w:cs="Tahoma"/>
          <w:color w:val="000000"/>
        </w:rPr>
        <w:t>、各位研究生准备好汇报答辩的PPT，实践汇报和预开题答辩的内容分前后两部分，一次性汇报完。</w:t>
      </w:r>
    </w:p>
    <w:p>
      <w:pPr>
        <w:pStyle w:val="4"/>
        <w:spacing w:before="0" w:beforeAutospacing="0" w:after="0" w:afterAutospacing="0" w:line="440" w:lineRule="exact"/>
        <w:rPr>
          <w:rFonts w:hint="default" w:ascii="宋体" w:hAnsi="宋体" w:eastAsia="宋体" w:cs="Tahoma"/>
          <w:b w:val="0"/>
          <w:bCs w:val="0"/>
          <w:color w:val="000000"/>
          <w:lang w:val="en-US" w:eastAsia="zh-CN"/>
        </w:rPr>
      </w:pPr>
      <w:r>
        <w:rPr>
          <w:rFonts w:hint="eastAsia" w:ascii="宋体" w:hAnsi="宋体" w:eastAsia="宋体" w:cs="Tahoma"/>
          <w:b w:val="0"/>
          <w:bCs w:val="0"/>
          <w:color w:val="000000"/>
          <w:lang w:val="en-US" w:eastAsia="zh-CN"/>
        </w:rPr>
        <w:t>附件：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hint="eastAsia" w:ascii="宋体" w:hAnsi="宋体" w:eastAsia="宋体" w:cs="Tahoma"/>
          <w:color w:val="000000"/>
          <w:lang w:val="en-US" w:eastAsia="zh-CN"/>
        </w:rPr>
      </w:pPr>
      <w:r>
        <w:rPr>
          <w:rFonts w:hint="eastAsia" w:ascii="宋体" w:hAnsi="宋体" w:eastAsia="宋体" w:cs="Tahoma"/>
          <w:color w:val="000000"/>
          <w:lang w:val="en-US" w:eastAsia="zh-CN"/>
        </w:rPr>
        <w:t>1 企业项目实践报告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hint="eastAsia" w:ascii="宋体" w:hAnsi="宋体" w:eastAsia="宋体" w:cs="Tahoma"/>
          <w:color w:val="000000"/>
          <w:lang w:val="en-US" w:eastAsia="zh-CN"/>
        </w:rPr>
      </w:pPr>
      <w:r>
        <w:rPr>
          <w:rFonts w:hint="eastAsia" w:ascii="宋体" w:hAnsi="宋体" w:eastAsia="宋体" w:cs="Tahoma"/>
          <w:color w:val="000000"/>
          <w:lang w:val="en-US" w:eastAsia="zh-CN"/>
        </w:rPr>
        <w:t>2 学位论文预开题报告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hint="eastAsia" w:ascii="宋体" w:hAnsi="宋体" w:eastAsia="宋体" w:cs="Tahoma"/>
          <w:color w:val="000000"/>
          <w:lang w:val="en-US" w:eastAsia="zh-CN"/>
        </w:rPr>
      </w:pPr>
      <w:r>
        <w:rPr>
          <w:rFonts w:hint="eastAsia" w:ascii="宋体" w:hAnsi="宋体" w:eastAsia="宋体" w:cs="Tahoma"/>
          <w:color w:val="000000"/>
          <w:lang w:val="en-US" w:eastAsia="zh-CN"/>
        </w:rPr>
        <w:t>3 月实习报告模板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hint="eastAsia" w:ascii="宋体" w:hAnsi="宋体" w:eastAsia="宋体" w:cs="Tahoma"/>
          <w:color w:val="000000"/>
          <w:lang w:val="en-US" w:eastAsia="zh-CN"/>
        </w:rPr>
      </w:pPr>
      <w:r>
        <w:rPr>
          <w:rFonts w:hint="eastAsia" w:ascii="宋体" w:hAnsi="宋体" w:eastAsia="宋体" w:cs="Tahoma"/>
          <w:color w:val="000000"/>
          <w:lang w:val="en-US" w:eastAsia="zh-CN"/>
        </w:rPr>
        <w:t>4 企业认知实践报告</w:t>
      </w:r>
    </w:p>
    <w:p>
      <w:pPr>
        <w:pStyle w:val="4"/>
        <w:spacing w:before="0" w:beforeAutospacing="0" w:after="0" w:afterAutospacing="0" w:line="440" w:lineRule="exact"/>
        <w:ind w:firstLine="480"/>
        <w:rPr>
          <w:rFonts w:hint="default" w:ascii="宋体" w:hAnsi="宋体" w:eastAsia="宋体" w:cs="Tahoma"/>
          <w:color w:val="000000"/>
          <w:lang w:val="en-US" w:eastAsia="zh-CN"/>
        </w:rPr>
      </w:pPr>
      <w:r>
        <w:rPr>
          <w:rFonts w:hint="eastAsia" w:ascii="宋体" w:hAnsi="宋体" w:eastAsia="宋体" w:cs="Tahoma"/>
          <w:color w:val="000000"/>
          <w:lang w:val="en-US" w:eastAsia="zh-CN"/>
        </w:rPr>
        <w:t>5 企业岗位实践报告</w:t>
      </w:r>
      <w:bookmarkStart w:id="0" w:name="_GoBack"/>
      <w:bookmarkEnd w:id="0"/>
    </w:p>
    <w:p>
      <w:pPr>
        <w:pStyle w:val="4"/>
        <w:spacing w:before="0" w:beforeAutospacing="0" w:after="0" w:afterAutospacing="0" w:line="440" w:lineRule="exact"/>
        <w:ind w:firstLine="480"/>
        <w:rPr>
          <w:rFonts w:ascii="宋体" w:hAnsi="宋体" w:eastAsia="宋体" w:cs="Tahoma"/>
          <w:color w:val="000000"/>
        </w:rPr>
      </w:pPr>
    </w:p>
    <w:p>
      <w:pPr>
        <w:pStyle w:val="4"/>
        <w:spacing w:beforeAutospacing="0" w:afterAutospacing="0" w:line="440" w:lineRule="exact"/>
        <w:ind w:firstLine="420"/>
        <w:jc w:val="righ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color w:val="2E2D2D"/>
        </w:rPr>
        <w:t>上海第二工业大学资源与环境工程学院</w:t>
      </w:r>
    </w:p>
    <w:p>
      <w:pPr>
        <w:pStyle w:val="4"/>
        <w:spacing w:beforeAutospacing="0" w:afterAutospacing="0" w:line="440" w:lineRule="exact"/>
        <w:ind w:firstLine="420"/>
        <w:jc w:val="right"/>
        <w:rPr>
          <w:rFonts w:ascii="宋体" w:hAnsi="宋体"/>
        </w:rPr>
      </w:pPr>
      <w:r>
        <w:rPr>
          <w:rFonts w:hint="eastAsia" w:ascii="宋体" w:hAnsi="宋体" w:eastAsia="宋体" w:cs="宋体"/>
          <w:color w:val="2E2D2D"/>
        </w:rPr>
        <w:t>　　                 202</w:t>
      </w:r>
      <w:r>
        <w:rPr>
          <w:rFonts w:hint="eastAsia" w:ascii="宋体" w:hAnsi="宋体" w:eastAsia="宋体" w:cs="宋体"/>
          <w:color w:val="2E2D2D"/>
          <w:lang w:val="en-US" w:eastAsia="zh-CN"/>
        </w:rPr>
        <w:t>3</w:t>
      </w:r>
      <w:r>
        <w:rPr>
          <w:rFonts w:hint="eastAsia" w:ascii="宋体" w:hAnsi="宋体" w:eastAsia="宋体" w:cs="宋体"/>
          <w:color w:val="2E2D2D"/>
        </w:rPr>
        <w:t>年</w:t>
      </w:r>
      <w:r>
        <w:rPr>
          <w:rFonts w:hint="eastAsia" w:ascii="宋体" w:hAnsi="宋体" w:eastAsia="宋体" w:cs="宋体"/>
          <w:color w:val="2E2D2D"/>
          <w:lang w:val="en-US" w:eastAsia="zh-CN"/>
        </w:rPr>
        <w:t>10</w:t>
      </w:r>
      <w:r>
        <w:rPr>
          <w:rFonts w:hint="eastAsia" w:ascii="宋体" w:hAnsi="宋体" w:eastAsia="宋体" w:cs="宋体"/>
          <w:color w:val="2E2D2D"/>
        </w:rPr>
        <w:t>月</w:t>
      </w:r>
      <w:r>
        <w:rPr>
          <w:rFonts w:hint="eastAsia" w:ascii="宋体" w:hAnsi="宋体" w:eastAsia="宋体" w:cs="宋体"/>
          <w:color w:val="2E2D2D"/>
          <w:lang w:val="en-US" w:eastAsia="zh-CN"/>
        </w:rPr>
        <w:t>26</w:t>
      </w:r>
      <w:r>
        <w:rPr>
          <w:rFonts w:hint="eastAsia" w:ascii="宋体" w:hAnsi="宋体" w:eastAsia="宋体" w:cs="宋体"/>
          <w:color w:val="2E2D2D"/>
        </w:rPr>
        <w:t>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mZjcwZWNmNmM4ZDgwY2Q0ODIxZTFlYTM5ODUzMWQifQ=="/>
  </w:docVars>
  <w:rsids>
    <w:rsidRoot w:val="00C9126E"/>
    <w:rsid w:val="00040465"/>
    <w:rsid w:val="00040F51"/>
    <w:rsid w:val="000E4142"/>
    <w:rsid w:val="00156846"/>
    <w:rsid w:val="001721FB"/>
    <w:rsid w:val="001A0954"/>
    <w:rsid w:val="002F19C8"/>
    <w:rsid w:val="003253CD"/>
    <w:rsid w:val="003E0545"/>
    <w:rsid w:val="00404BC5"/>
    <w:rsid w:val="0040740D"/>
    <w:rsid w:val="004269AB"/>
    <w:rsid w:val="00600054"/>
    <w:rsid w:val="0065630C"/>
    <w:rsid w:val="006957A5"/>
    <w:rsid w:val="0071288B"/>
    <w:rsid w:val="00795AD1"/>
    <w:rsid w:val="007E4906"/>
    <w:rsid w:val="008417C6"/>
    <w:rsid w:val="008703F0"/>
    <w:rsid w:val="008A3791"/>
    <w:rsid w:val="00975A46"/>
    <w:rsid w:val="009A1D81"/>
    <w:rsid w:val="00B278B7"/>
    <w:rsid w:val="00B407D1"/>
    <w:rsid w:val="00BF1383"/>
    <w:rsid w:val="00C40082"/>
    <w:rsid w:val="00C819C8"/>
    <w:rsid w:val="00C9126E"/>
    <w:rsid w:val="00DC6DB5"/>
    <w:rsid w:val="00DD51F0"/>
    <w:rsid w:val="00EB56F3"/>
    <w:rsid w:val="00F43338"/>
    <w:rsid w:val="07D57174"/>
    <w:rsid w:val="1CE72EF7"/>
    <w:rsid w:val="2FCA6AAE"/>
    <w:rsid w:val="3E8D2292"/>
    <w:rsid w:val="4DC61E90"/>
    <w:rsid w:val="4E6A373F"/>
    <w:rsid w:val="6CA1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cs="Times New Roman" w:eastAsiaTheme="minorEastAsia"/>
      <w:kern w:val="0"/>
    </w:rPr>
  </w:style>
  <w:style w:type="character" w:styleId="7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emtidy-1"/>
    <w:basedOn w:val="6"/>
    <w:qFormat/>
    <w:uiPriority w:val="0"/>
  </w:style>
  <w:style w:type="character" w:customStyle="1" w:styleId="10">
    <w:name w:val="emtidy-2"/>
    <w:basedOn w:val="6"/>
    <w:uiPriority w:val="0"/>
  </w:style>
  <w:style w:type="character" w:customStyle="1" w:styleId="11">
    <w:name w:val="emtidy-5"/>
    <w:basedOn w:val="6"/>
    <w:uiPriority w:val="0"/>
  </w:style>
  <w:style w:type="character" w:customStyle="1" w:styleId="12">
    <w:name w:val="apple-converted-space"/>
    <w:basedOn w:val="6"/>
    <w:qFormat/>
    <w:uiPriority w:val="0"/>
  </w:style>
  <w:style w:type="character" w:customStyle="1" w:styleId="13">
    <w:name w:val="emtidy-6"/>
    <w:basedOn w:val="6"/>
    <w:uiPriority w:val="0"/>
  </w:style>
  <w:style w:type="character" w:customStyle="1" w:styleId="14">
    <w:name w:val="emtidy-7"/>
    <w:basedOn w:val="6"/>
    <w:uiPriority w:val="0"/>
  </w:style>
  <w:style w:type="character" w:customStyle="1" w:styleId="15">
    <w:name w:val="emtidy-8"/>
    <w:basedOn w:val="6"/>
    <w:qFormat/>
    <w:uiPriority w:val="0"/>
  </w:style>
  <w:style w:type="character" w:customStyle="1" w:styleId="16">
    <w:name w:val="emtidy-9"/>
    <w:basedOn w:val="6"/>
    <w:qFormat/>
    <w:uiPriority w:val="0"/>
  </w:style>
  <w:style w:type="character" w:customStyle="1" w:styleId="17">
    <w:name w:val="emtidy-10"/>
    <w:basedOn w:val="6"/>
    <w:uiPriority w:val="0"/>
  </w:style>
  <w:style w:type="character" w:customStyle="1" w:styleId="18">
    <w:name w:val="emtidy-11"/>
    <w:basedOn w:val="6"/>
    <w:uiPriority w:val="0"/>
  </w:style>
  <w:style w:type="character" w:customStyle="1" w:styleId="19">
    <w:name w:val="emtidy-4"/>
    <w:basedOn w:val="6"/>
    <w:uiPriority w:val="0"/>
  </w:style>
  <w:style w:type="character" w:customStyle="1" w:styleId="20">
    <w:name w:val="emtidy-12"/>
    <w:basedOn w:val="6"/>
    <w:qFormat/>
    <w:uiPriority w:val="0"/>
  </w:style>
  <w:style w:type="character" w:customStyle="1" w:styleId="21">
    <w:name w:val="emtidy-14"/>
    <w:basedOn w:val="6"/>
    <w:uiPriority w:val="0"/>
  </w:style>
  <w:style w:type="character" w:customStyle="1" w:styleId="22">
    <w:name w:val="emtidy-15"/>
    <w:basedOn w:val="6"/>
    <w:uiPriority w:val="0"/>
  </w:style>
  <w:style w:type="character" w:customStyle="1" w:styleId="23">
    <w:name w:val="emtidy-16"/>
    <w:basedOn w:val="6"/>
    <w:uiPriority w:val="0"/>
  </w:style>
  <w:style w:type="character" w:customStyle="1" w:styleId="24">
    <w:name w:val="emtidy-19"/>
    <w:basedOn w:val="6"/>
    <w:uiPriority w:val="0"/>
  </w:style>
  <w:style w:type="character" w:customStyle="1" w:styleId="25">
    <w:name w:val="页眉 Char"/>
    <w:basedOn w:val="6"/>
    <w:link w:val="3"/>
    <w:uiPriority w:val="99"/>
    <w:rPr>
      <w:rFonts w:eastAsia="宋体"/>
      <w:sz w:val="18"/>
      <w:szCs w:val="18"/>
    </w:rPr>
  </w:style>
  <w:style w:type="character" w:customStyle="1" w:styleId="26">
    <w:name w:val="页脚 Char"/>
    <w:basedOn w:val="6"/>
    <w:link w:val="2"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94</Words>
  <Characters>536</Characters>
  <Lines>4</Lines>
  <Paragraphs>1</Paragraphs>
  <TotalTime>2</TotalTime>
  <ScaleCrop>false</ScaleCrop>
  <LinksUpToDate>false</LinksUpToDate>
  <CharactersWithSpaces>629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2022-04-27T13:34:00Z</dcterms:created>
  <dc:creator>315686712@qq.com</dc:creator>
  <cp:lastModifiedBy>薄荷味的柠檬糖</cp:lastModifiedBy>
  <dcterms:modified xsi:type="dcterms:W3CDTF">2023-10-26T05:17:23Z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6C99B170A1014387956E50ECEA40DA2D_13</vt:lpwstr>
  </property>
</Properties>
</file>